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530D" w14:textId="5C03EFA0" w:rsidR="002A4ED0" w:rsidRPr="00531824" w:rsidRDefault="002A4ED0" w:rsidP="002A4ED0">
      <w:pPr>
        <w:pStyle w:val="a7"/>
        <w:jc w:val="right"/>
        <w:rPr>
          <w:rFonts w:ascii="游ゴシック" w:eastAsia="游ゴシック" w:hAnsi="游ゴシック"/>
          <w:b/>
          <w:shd w:val="pct15" w:color="auto" w:fill="FFFFFF"/>
        </w:rPr>
      </w:pPr>
      <w:r w:rsidRPr="00531824">
        <w:rPr>
          <w:rFonts w:ascii="游ゴシック" w:eastAsia="游ゴシック" w:hAnsi="游ゴシック" w:hint="eastAsia"/>
          <w:b/>
          <w:sz w:val="22"/>
          <w:shd w:val="pct15" w:color="auto" w:fill="FFFFFF"/>
        </w:rPr>
        <w:t>【事業承継区分で</w:t>
      </w:r>
      <w:r w:rsidRPr="00531824">
        <w:rPr>
          <w:rFonts w:ascii="游ゴシック" w:eastAsia="游ゴシック" w:hAnsi="游ゴシック" w:hint="eastAsia"/>
          <w:b/>
          <w:sz w:val="22"/>
          <w:u w:val="single"/>
          <w:shd w:val="pct15" w:color="auto" w:fill="FFFFFF"/>
        </w:rPr>
        <w:t>被承継者が死亡している場合</w:t>
      </w:r>
      <w:r w:rsidRPr="00531824">
        <w:rPr>
          <w:rFonts w:ascii="游ゴシック" w:eastAsia="游ゴシック" w:hAnsi="游ゴシック" w:hint="eastAsia"/>
          <w:b/>
          <w:sz w:val="22"/>
          <w:shd w:val="pct15" w:color="auto" w:fill="FFFFFF"/>
        </w:rPr>
        <w:t>のみ</w:t>
      </w:r>
      <w:r w:rsidR="00D842D7" w:rsidRPr="00531824">
        <w:rPr>
          <w:rFonts w:ascii="游ゴシック" w:eastAsia="游ゴシック" w:hAnsi="游ゴシック" w:hint="eastAsia"/>
          <w:b/>
          <w:sz w:val="22"/>
          <w:shd w:val="pct15" w:color="auto" w:fill="FFFFFF"/>
        </w:rPr>
        <w:t>提出</w:t>
      </w:r>
      <w:r w:rsidRPr="00531824">
        <w:rPr>
          <w:rFonts w:ascii="游ゴシック" w:eastAsia="游ゴシック" w:hAnsi="游ゴシック" w:hint="eastAsia"/>
          <w:b/>
          <w:sz w:val="22"/>
          <w:shd w:val="pct15" w:color="auto" w:fill="FFFFFF"/>
        </w:rPr>
        <w:t>】</w:t>
      </w:r>
    </w:p>
    <w:p w14:paraId="4C9ED10A" w14:textId="4649ABC1" w:rsidR="00265713" w:rsidRPr="00531824" w:rsidRDefault="00265713">
      <w:pPr>
        <w:rPr>
          <w:rFonts w:ascii="游ゴシック" w:eastAsia="游ゴシック" w:hAnsi="游ゴシック"/>
        </w:rPr>
      </w:pPr>
    </w:p>
    <w:p w14:paraId="134ED838" w14:textId="77777777" w:rsidR="002A4ED0" w:rsidRPr="00531824" w:rsidRDefault="002A4ED0">
      <w:pPr>
        <w:rPr>
          <w:rFonts w:ascii="游ゴシック" w:eastAsia="游ゴシック" w:hAnsi="游ゴシック"/>
        </w:rPr>
      </w:pPr>
    </w:p>
    <w:p w14:paraId="6AD94110" w14:textId="7D915CB7" w:rsidR="008E4E78" w:rsidRPr="00531824" w:rsidRDefault="002D1D76">
      <w:pPr>
        <w:rPr>
          <w:rFonts w:ascii="游ゴシック" w:eastAsia="游ゴシック" w:hAnsi="游ゴシック"/>
        </w:rPr>
      </w:pPr>
      <w:r w:rsidRPr="00531824">
        <w:rPr>
          <w:rFonts w:ascii="游ゴシック" w:eastAsia="游ゴシック" w:hAnsi="游ゴシック" w:hint="eastAsia"/>
        </w:rPr>
        <w:t>公益財団法人東京都中小企業振興公社</w:t>
      </w:r>
    </w:p>
    <w:p w14:paraId="2BA1FEBF" w14:textId="7B8A23EE" w:rsidR="005B598C" w:rsidRPr="00531824" w:rsidRDefault="00262508" w:rsidP="00871C43">
      <w:pPr>
        <w:rPr>
          <w:rFonts w:ascii="游ゴシック" w:eastAsia="游ゴシック" w:hAnsi="游ゴシック"/>
        </w:rPr>
      </w:pPr>
      <w:r w:rsidRPr="00531824">
        <w:rPr>
          <w:rFonts w:ascii="游ゴシック" w:eastAsia="游ゴシック" w:hAnsi="游ゴシック" w:hint="eastAsia"/>
        </w:rPr>
        <w:t>理　事　長　様</w:t>
      </w:r>
    </w:p>
    <w:p w14:paraId="00B6B7E3" w14:textId="77777777" w:rsidR="002D1D76" w:rsidRPr="00531824" w:rsidRDefault="002D1D76">
      <w:pPr>
        <w:rPr>
          <w:rFonts w:ascii="游ゴシック" w:eastAsia="游ゴシック" w:hAnsi="游ゴシック"/>
        </w:rPr>
      </w:pPr>
    </w:p>
    <w:p w14:paraId="7CB9326A" w14:textId="77777777" w:rsidR="005B598C" w:rsidRPr="00531824" w:rsidRDefault="005B598C">
      <w:pPr>
        <w:rPr>
          <w:rFonts w:ascii="游ゴシック" w:eastAsia="游ゴシック" w:hAnsi="游ゴシック"/>
        </w:rPr>
      </w:pPr>
    </w:p>
    <w:p w14:paraId="30BB9F7A" w14:textId="77777777" w:rsidR="00BA4D82" w:rsidRPr="00531824" w:rsidRDefault="00BA4D82"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商店街起業・承継支援事業</w:t>
      </w:r>
    </w:p>
    <w:p w14:paraId="28E1DCD8" w14:textId="77777777" w:rsidR="005B598C" w:rsidRPr="00531824" w:rsidRDefault="00D413A1"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相続</w:t>
      </w:r>
      <w:r w:rsidR="002D1D76" w:rsidRPr="00531824">
        <w:rPr>
          <w:rFonts w:ascii="游ゴシック" w:eastAsia="游ゴシック" w:hAnsi="游ゴシック" w:hint="eastAsia"/>
          <w:b/>
          <w:sz w:val="24"/>
          <w:szCs w:val="24"/>
        </w:rPr>
        <w:t>に関する誓約書</w:t>
      </w:r>
    </w:p>
    <w:p w14:paraId="7BE215EB" w14:textId="77777777" w:rsidR="00871C43" w:rsidRPr="00531824" w:rsidRDefault="00871C43" w:rsidP="00871C43">
      <w:pPr>
        <w:pStyle w:val="a5"/>
        <w:ind w:right="840"/>
        <w:jc w:val="center"/>
        <w:rPr>
          <w:rFonts w:ascii="游ゴシック" w:eastAsia="游ゴシック" w:hAnsi="游ゴシック"/>
        </w:rPr>
      </w:pPr>
    </w:p>
    <w:p w14:paraId="7C52F70A" w14:textId="5E177E00" w:rsidR="00871C43" w:rsidRPr="00531824" w:rsidRDefault="00871C43" w:rsidP="002A4ED0">
      <w:pPr>
        <w:pStyle w:val="a5"/>
        <w:ind w:right="840"/>
        <w:jc w:val="both"/>
        <w:rPr>
          <w:rFonts w:ascii="游ゴシック" w:eastAsia="游ゴシック" w:hAnsi="游ゴシック"/>
        </w:rPr>
      </w:pPr>
    </w:p>
    <w:p w14:paraId="15DC41F5" w14:textId="1E0CAE9C" w:rsidR="00871C43" w:rsidRPr="00531824" w:rsidRDefault="00D413A1" w:rsidP="00871C43">
      <w:pPr>
        <w:pStyle w:val="a5"/>
        <w:ind w:right="840" w:firstLineChars="100" w:firstLine="210"/>
        <w:jc w:val="left"/>
        <w:rPr>
          <w:rFonts w:ascii="游ゴシック" w:eastAsia="游ゴシック" w:hAnsi="游ゴシック"/>
        </w:rPr>
      </w:pPr>
      <w:r w:rsidRPr="00531824">
        <w:rPr>
          <w:rFonts w:ascii="游ゴシック" w:eastAsia="游ゴシック" w:hAnsi="游ゴシック" w:hint="eastAsia"/>
        </w:rPr>
        <w:t>私は</w:t>
      </w:r>
      <w:r w:rsidR="00871C43" w:rsidRPr="00531824">
        <w:rPr>
          <w:rFonts w:ascii="游ゴシック" w:eastAsia="游ゴシック" w:hAnsi="游ゴシック" w:hint="eastAsia"/>
        </w:rPr>
        <w:t>「商店街起業・承継支援事業」の</w:t>
      </w:r>
      <w:r w:rsidR="00A13FFD" w:rsidRPr="00531824">
        <w:rPr>
          <w:rFonts w:ascii="游ゴシック" w:eastAsia="游ゴシック" w:hAnsi="游ゴシック" w:hint="eastAsia"/>
        </w:rPr>
        <w:t>助成</w:t>
      </w:r>
      <w:r w:rsidR="009464F9" w:rsidRPr="00531824">
        <w:rPr>
          <w:rFonts w:ascii="游ゴシック" w:eastAsia="游ゴシック" w:hAnsi="游ゴシック" w:hint="eastAsia"/>
        </w:rPr>
        <w:t>事業を実施するにあたり、下記について遵守</w:t>
      </w:r>
      <w:r w:rsidR="00871C43" w:rsidRPr="00531824">
        <w:rPr>
          <w:rFonts w:ascii="游ゴシック" w:eastAsia="游ゴシック" w:hAnsi="游ゴシック" w:hint="eastAsia"/>
        </w:rPr>
        <w:t>することを誓約いたします。</w:t>
      </w:r>
    </w:p>
    <w:p w14:paraId="67935635" w14:textId="1A5F30A8" w:rsidR="00D842D7" w:rsidRPr="00531824" w:rsidRDefault="00D842D7" w:rsidP="00871C43">
      <w:pPr>
        <w:pStyle w:val="a5"/>
        <w:ind w:right="840" w:firstLineChars="100" w:firstLine="210"/>
        <w:jc w:val="left"/>
        <w:rPr>
          <w:rFonts w:ascii="游ゴシック" w:eastAsia="游ゴシック" w:hAnsi="游ゴシック"/>
        </w:rPr>
      </w:pPr>
    </w:p>
    <w:p w14:paraId="50DA6B1B" w14:textId="58A90FA9" w:rsidR="00D842D7" w:rsidRPr="00531824" w:rsidRDefault="00D842D7" w:rsidP="00D842D7">
      <w:pPr>
        <w:pStyle w:val="a5"/>
        <w:ind w:right="840" w:firstLineChars="100" w:firstLine="210"/>
        <w:jc w:val="center"/>
        <w:rPr>
          <w:rFonts w:ascii="游ゴシック" w:eastAsia="游ゴシック" w:hAnsi="游ゴシック"/>
        </w:rPr>
      </w:pPr>
      <w:r w:rsidRPr="00531824">
        <w:rPr>
          <w:rFonts w:ascii="游ゴシック" w:eastAsia="游ゴシック" w:hAnsi="游ゴシック" w:hint="eastAsia"/>
        </w:rPr>
        <w:t>記</w:t>
      </w:r>
    </w:p>
    <w:p w14:paraId="3DDB0947" w14:textId="77777777" w:rsidR="00871C43" w:rsidRPr="00531824" w:rsidRDefault="00871C43" w:rsidP="005377D9">
      <w:pPr>
        <w:pStyle w:val="a5"/>
        <w:ind w:right="840"/>
        <w:jc w:val="left"/>
        <w:rPr>
          <w:rFonts w:ascii="游ゴシック" w:eastAsia="游ゴシック" w:hAnsi="游ゴシック"/>
        </w:rPr>
      </w:pPr>
    </w:p>
    <w:p w14:paraId="16FFC841" w14:textId="77777777" w:rsidR="00D413A1" w:rsidRPr="00531824" w:rsidRDefault="00D413A1" w:rsidP="00D413A1">
      <w:pPr>
        <w:pStyle w:val="a5"/>
        <w:ind w:left="210" w:right="840" w:hangingChars="100" w:hanging="210"/>
        <w:jc w:val="left"/>
        <w:rPr>
          <w:rFonts w:ascii="游ゴシック" w:eastAsia="游ゴシック" w:hAnsi="游ゴシック"/>
        </w:rPr>
      </w:pPr>
      <w:r w:rsidRPr="00531824">
        <w:rPr>
          <w:rFonts w:ascii="游ゴシック" w:eastAsia="游ゴシック" w:hAnsi="游ゴシック" w:hint="eastAsia"/>
        </w:rPr>
        <w:t>①私以外のものが助成事業に関する財産について何らかの権利を主張するなど紛争や</w:t>
      </w:r>
    </w:p>
    <w:p w14:paraId="6DB228D2" w14:textId="77777777" w:rsidR="00D413A1" w:rsidRPr="00531824" w:rsidRDefault="00D413A1" w:rsidP="00D413A1">
      <w:pPr>
        <w:pStyle w:val="a5"/>
        <w:ind w:leftChars="100" w:left="210" w:right="840"/>
        <w:jc w:val="left"/>
        <w:rPr>
          <w:rFonts w:ascii="游ゴシック" w:eastAsia="游ゴシック" w:hAnsi="游ゴシック"/>
        </w:rPr>
      </w:pPr>
      <w:r w:rsidRPr="00531824">
        <w:rPr>
          <w:rFonts w:ascii="游ゴシック" w:eastAsia="游ゴシック" w:hAnsi="游ゴシック" w:hint="eastAsia"/>
        </w:rPr>
        <w:t>事故等が生じた場合は、私が全てを引受け、貴公社には一切迷惑、損害をおかけしません。</w:t>
      </w:r>
    </w:p>
    <w:p w14:paraId="66D4FDDE" w14:textId="77777777" w:rsidR="00CB057D" w:rsidRPr="00531824" w:rsidRDefault="00CB057D" w:rsidP="00FD49E1">
      <w:pPr>
        <w:pStyle w:val="a5"/>
        <w:ind w:right="840"/>
        <w:jc w:val="left"/>
        <w:rPr>
          <w:rFonts w:ascii="游ゴシック" w:eastAsia="游ゴシック" w:hAnsi="游ゴシック"/>
        </w:rPr>
      </w:pPr>
    </w:p>
    <w:p w14:paraId="141C17FA" w14:textId="77777777" w:rsidR="00D413A1" w:rsidRPr="00531824" w:rsidRDefault="00FD49E1" w:rsidP="00CB057D">
      <w:pPr>
        <w:ind w:left="210" w:hangingChars="100" w:hanging="210"/>
        <w:jc w:val="left"/>
        <w:rPr>
          <w:rFonts w:ascii="游ゴシック" w:eastAsia="游ゴシック" w:hAnsi="游ゴシック" w:cs="ＭＳ 明朝"/>
        </w:rPr>
      </w:pPr>
      <w:r w:rsidRPr="00531824">
        <w:rPr>
          <w:rFonts w:ascii="游ゴシック" w:eastAsia="游ゴシック" w:hAnsi="游ゴシック" w:hint="eastAsia"/>
        </w:rPr>
        <w:t>②</w:t>
      </w:r>
      <w:r w:rsidR="00D413A1" w:rsidRPr="00531824">
        <w:rPr>
          <w:rFonts w:ascii="游ゴシック" w:eastAsia="游ゴシック" w:hAnsi="游ゴシック" w:hint="eastAsia"/>
        </w:rPr>
        <w:t>本件に関する</w:t>
      </w:r>
      <w:r w:rsidR="00D413A1" w:rsidRPr="00531824">
        <w:rPr>
          <w:rFonts w:ascii="游ゴシック" w:eastAsia="游ゴシック" w:hAnsi="游ゴシック" w:cs="ＭＳ 明朝" w:hint="eastAsia"/>
        </w:rPr>
        <w:t>虚偽、隠匿が判明した場合や</w:t>
      </w:r>
      <w:r w:rsidR="00CB057D" w:rsidRPr="00531824">
        <w:rPr>
          <w:rFonts w:ascii="游ゴシック" w:eastAsia="游ゴシック" w:hAnsi="游ゴシック" w:cs="ＭＳ 明朝" w:hint="eastAsia"/>
        </w:rPr>
        <w:t>、</w:t>
      </w:r>
      <w:r w:rsidR="00D413A1" w:rsidRPr="00531824">
        <w:rPr>
          <w:rFonts w:ascii="游ゴシック" w:eastAsia="游ゴシック" w:hAnsi="游ゴシック" w:cs="ＭＳ 明朝" w:hint="eastAsia"/>
        </w:rPr>
        <w:t>①に掲げた事象が発生した場合は、</w:t>
      </w:r>
      <w:r w:rsidR="00CB057D" w:rsidRPr="00531824">
        <w:rPr>
          <w:rFonts w:ascii="游ゴシック" w:eastAsia="游ゴシック" w:hAnsi="游ゴシック" w:cs="ＭＳ 明朝" w:hint="eastAsia"/>
        </w:rPr>
        <w:t>助成金</w:t>
      </w:r>
    </w:p>
    <w:p w14:paraId="14D07BA2" w14:textId="77777777" w:rsidR="00D413A1" w:rsidRPr="00531824" w:rsidRDefault="00CB057D"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の交付決定の取り消し、既に助成金が交付されているときは、期限を定めてその返還</w:t>
      </w:r>
      <w:r w:rsidR="007C0FB8" w:rsidRPr="00531824">
        <w:rPr>
          <w:rFonts w:ascii="游ゴシック" w:eastAsia="游ゴシック" w:hAnsi="游ゴシック" w:cs="ＭＳ 明朝" w:hint="eastAsia"/>
        </w:rPr>
        <w:t>に</w:t>
      </w:r>
    </w:p>
    <w:p w14:paraId="1D23B6F7" w14:textId="77777777" w:rsidR="00CB057D" w:rsidRPr="00531824" w:rsidRDefault="00D413A1"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応じます。</w:t>
      </w:r>
    </w:p>
    <w:p w14:paraId="6A92CBED" w14:textId="77777777" w:rsidR="00CB057D" w:rsidRPr="00531824" w:rsidRDefault="00CB057D" w:rsidP="00C25CA2">
      <w:pPr>
        <w:pStyle w:val="a5"/>
        <w:ind w:right="706"/>
        <w:jc w:val="left"/>
        <w:rPr>
          <w:rFonts w:ascii="游ゴシック" w:eastAsia="游ゴシック" w:hAnsi="游ゴシック"/>
        </w:rPr>
      </w:pPr>
      <w:r w:rsidRPr="00531824">
        <w:rPr>
          <w:rFonts w:ascii="游ゴシック" w:eastAsia="游ゴシック" w:hAnsi="游ゴシック" w:hint="eastAsia"/>
        </w:rPr>
        <w:t xml:space="preserve">　　　　　　　　　　　　　　　　　　　　　　　　　　　　　　　　　　　　　以上</w:t>
      </w:r>
    </w:p>
    <w:p w14:paraId="1CA62F39" w14:textId="77777777" w:rsidR="00CB057D" w:rsidRPr="00531824" w:rsidRDefault="00CB057D" w:rsidP="00871C43">
      <w:pPr>
        <w:pStyle w:val="a5"/>
        <w:ind w:right="840"/>
        <w:jc w:val="left"/>
        <w:rPr>
          <w:rFonts w:ascii="游ゴシック" w:eastAsia="游ゴシック" w:hAnsi="游ゴシック"/>
        </w:rPr>
      </w:pPr>
    </w:p>
    <w:p w14:paraId="2E6E554E" w14:textId="77777777" w:rsidR="00CB057D" w:rsidRPr="00531824" w:rsidRDefault="00CB057D" w:rsidP="00871C43">
      <w:pPr>
        <w:pStyle w:val="a5"/>
        <w:ind w:right="840"/>
        <w:jc w:val="left"/>
        <w:rPr>
          <w:rFonts w:ascii="游ゴシック" w:eastAsia="游ゴシック" w:hAnsi="游ゴシック"/>
        </w:rPr>
      </w:pPr>
    </w:p>
    <w:p w14:paraId="59CB62A2" w14:textId="77777777" w:rsidR="00CB057D"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hint="eastAsia"/>
          <w:noProof/>
        </w:rPr>
        <mc:AlternateContent>
          <mc:Choice Requires="wps">
            <w:drawing>
              <wp:anchor distT="0" distB="0" distL="114300" distR="114300" simplePos="0" relativeHeight="251659264" behindDoc="0" locked="0" layoutInCell="1" allowOverlap="1" wp14:anchorId="5E860AB1" wp14:editId="57550164">
                <wp:simplePos x="0" y="0"/>
                <wp:positionH relativeFrom="column">
                  <wp:posOffset>134620</wp:posOffset>
                </wp:positionH>
                <wp:positionV relativeFrom="paragraph">
                  <wp:posOffset>196215</wp:posOffset>
                </wp:positionV>
                <wp:extent cx="16954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695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64C11C"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6pt,15.45pt" to="144.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" strokecolor="black [3200]" strokeweight=".5pt">
                <v:stroke joinstyle="miter"/>
              </v:line>
            </w:pict>
          </mc:Fallback>
        </mc:AlternateContent>
      </w:r>
      <w:r w:rsidR="00CB057D"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年　</w:t>
      </w:r>
      <w:r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月　　</w:t>
      </w:r>
      <w:r w:rsidR="008A3430" w:rsidRPr="00531824">
        <w:rPr>
          <w:rFonts w:ascii="游ゴシック" w:eastAsia="游ゴシック" w:hAnsi="游ゴシック" w:hint="eastAsia"/>
          <w:sz w:val="24"/>
        </w:rPr>
        <w:t xml:space="preserve">　</w:t>
      </w:r>
      <w:r w:rsidR="00CB057D" w:rsidRPr="00531824">
        <w:rPr>
          <w:rFonts w:ascii="游ゴシック" w:eastAsia="游ゴシック" w:hAnsi="游ゴシック" w:hint="eastAsia"/>
        </w:rPr>
        <w:t>日</w:t>
      </w:r>
    </w:p>
    <w:p w14:paraId="6A93BDC3" w14:textId="77777777" w:rsidR="00C25CA2" w:rsidRPr="00531824" w:rsidRDefault="00C25CA2" w:rsidP="00871C43">
      <w:pPr>
        <w:pStyle w:val="a5"/>
        <w:ind w:right="840"/>
        <w:jc w:val="left"/>
        <w:rPr>
          <w:rFonts w:ascii="游ゴシック" w:eastAsia="游ゴシック" w:hAnsi="游ゴシック"/>
        </w:rPr>
      </w:pPr>
    </w:p>
    <w:p w14:paraId="40E3C4AC" w14:textId="77777777" w:rsidR="00C25CA2"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＜被相続人（お亡くなりになられた方</w:t>
      </w:r>
      <w:r w:rsidR="00453EB8" w:rsidRPr="00531824">
        <w:rPr>
          <w:rFonts w:ascii="游ゴシック" w:eastAsia="游ゴシック" w:hAnsi="游ゴシック" w:hint="eastAsia"/>
        </w:rPr>
        <w:t>）</w:t>
      </w:r>
      <w:r w:rsidRPr="00531824">
        <w:rPr>
          <w:rFonts w:ascii="游ゴシック" w:eastAsia="游ゴシック" w:hAnsi="游ゴシック" w:hint="eastAsia"/>
        </w:rPr>
        <w:t>＞</w:t>
      </w:r>
    </w:p>
    <w:p w14:paraId="7CFCC45C" w14:textId="2EC037EC" w:rsidR="00B5380D"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氏　名</w:t>
      </w:r>
      <w:r w:rsidRPr="00531824">
        <w:rPr>
          <w:rFonts w:ascii="游ゴシック" w:eastAsia="游ゴシック" w:hAnsi="游ゴシック" w:hint="eastAsia"/>
        </w:rPr>
        <w:t>）</w:t>
      </w:r>
      <w:r w:rsidR="00531824">
        <w:rPr>
          <w:rFonts w:ascii="游ゴシック" w:eastAsia="游ゴシック" w:hAnsi="游ゴシック" w:hint="eastAsia"/>
        </w:rPr>
        <w:t xml:space="preserve">　</w:t>
      </w:r>
      <w:bookmarkStart w:id="0" w:name="_GoBack"/>
      <w:bookmarkEnd w:id="0"/>
    </w:p>
    <w:p w14:paraId="08060160" w14:textId="77777777" w:rsidR="00C25CA2"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0288" behindDoc="0" locked="0" layoutInCell="1" allowOverlap="1" wp14:anchorId="7323320A" wp14:editId="2843AC3C">
                <wp:simplePos x="0" y="0"/>
                <wp:positionH relativeFrom="column">
                  <wp:posOffset>2630170</wp:posOffset>
                </wp:positionH>
                <wp:positionV relativeFrom="paragraph">
                  <wp:posOffset>56515</wp:posOffset>
                </wp:positionV>
                <wp:extent cx="1987550" cy="0"/>
                <wp:effectExtent l="0" t="0" r="31750" b="19050"/>
                <wp:wrapNone/>
                <wp:docPr id="2" name="直線コネクタ 2"/>
                <wp:cNvGraphicFramePr/>
                <a:graphic xmlns:a="http://schemas.openxmlformats.org/drawingml/2006/main">
                  <a:graphicData uri="http://schemas.microsoft.com/office/word/2010/wordprocessingShape">
                    <wps:wsp>
                      <wps:cNvCnPr/>
                      <wps:spPr>
                        <a:xfrm>
                          <a:off x="0" y="0"/>
                          <a:ext cx="1987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A00C7E"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07.1pt,4.45pt" to="363.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" strokecolor="black [3200]" strokeweight=".5pt">
                <v:stroke joinstyle="miter"/>
              </v:line>
            </w:pict>
          </mc:Fallback>
        </mc:AlternateContent>
      </w:r>
    </w:p>
    <w:p w14:paraId="696F6E67" w14:textId="77777777" w:rsidR="00B5380D" w:rsidRPr="00531824" w:rsidRDefault="00B5380D" w:rsidP="00871C43">
      <w:pPr>
        <w:pStyle w:val="a5"/>
        <w:ind w:right="840"/>
        <w:jc w:val="left"/>
        <w:rPr>
          <w:rFonts w:ascii="游ゴシック" w:eastAsia="游ゴシック" w:hAnsi="游ゴシック"/>
        </w:rPr>
      </w:pPr>
    </w:p>
    <w:p w14:paraId="72EB5DE6" w14:textId="68EDFFD7" w:rsidR="00C25CA2" w:rsidRPr="00531824" w:rsidRDefault="004A5476" w:rsidP="00871C43">
      <w:pPr>
        <w:pStyle w:val="a5"/>
        <w:ind w:right="840"/>
        <w:jc w:val="left"/>
        <w:rPr>
          <w:rFonts w:ascii="游ゴシック" w:eastAsia="游ゴシック" w:hAnsi="游ゴシック"/>
        </w:rPr>
      </w:pPr>
      <w:r w:rsidRPr="00531824">
        <w:rPr>
          <w:rFonts w:ascii="游ゴシック" w:eastAsia="游ゴシック" w:hAnsi="游ゴシック" w:hint="eastAsia"/>
          <w:noProof/>
          <w:sz w:val="22"/>
        </w:rPr>
        <mc:AlternateContent>
          <mc:Choice Requires="wps">
            <w:drawing>
              <wp:anchor distT="0" distB="0" distL="114300" distR="114300" simplePos="0" relativeHeight="251664384" behindDoc="0" locked="0" layoutInCell="1" allowOverlap="1" wp14:anchorId="5E54CC96" wp14:editId="3262A7B5">
                <wp:simplePos x="0" y="0"/>
                <wp:positionH relativeFrom="column">
                  <wp:posOffset>4654550</wp:posOffset>
                </wp:positionH>
                <wp:positionV relativeFrom="paragraph">
                  <wp:posOffset>171450</wp:posOffset>
                </wp:positionV>
                <wp:extent cx="806450" cy="755650"/>
                <wp:effectExtent l="0" t="0" r="12700" b="25400"/>
                <wp:wrapNone/>
                <wp:docPr id="4" name="楕円 4"/>
                <wp:cNvGraphicFramePr/>
                <a:graphic xmlns:a="http://schemas.openxmlformats.org/drawingml/2006/main">
                  <a:graphicData uri="http://schemas.microsoft.com/office/word/2010/wordprocessingShape">
                    <wps:wsp>
                      <wps:cNvSpPr/>
                      <wps:spPr>
                        <a:xfrm>
                          <a:off x="0" y="0"/>
                          <a:ext cx="806450" cy="755650"/>
                        </a:xfrm>
                        <a:prstGeom prst="ellipse">
                          <a:avLst/>
                        </a:prstGeom>
                        <a:noFill/>
                        <a:ln w="6350" cap="flat" cmpd="sng" algn="ctr">
                          <a:solidFill>
                            <a:sysClr val="window" lastClr="FFFFFF">
                              <a:lumMod val="75000"/>
                            </a:sysClr>
                          </a:solidFill>
                          <a:prstDash val="dash"/>
                          <a:miter lim="800000"/>
                        </a:ln>
                        <a:effectLst/>
                      </wps:spPr>
                      <wps:txbx>
                        <w:txbxContent>
                          <w:p w14:paraId="55675D44" w14:textId="77777777" w:rsidR="004A5476" w:rsidRDefault="004A5476" w:rsidP="004A5476">
                            <w:pPr>
                              <w:jc w:val="center"/>
                            </w:pPr>
                            <w:r w:rsidRPr="00715C14">
                              <w:rPr>
                                <w:rFonts w:asciiTheme="majorEastAsia" w:eastAsiaTheme="majorEastAsia" w:hAnsiTheme="majorEastAsia" w:hint="eastAsia"/>
                                <w:color w:val="000000" w:themeColor="text1"/>
                                <w:sz w:val="22"/>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54CC96" id="楕円 4" o:spid="_x0000_s1026" style="position:absolute;margin-left:366.5pt;margin-top:13.5pt;width:63.5pt;height: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" filled="f" strokecolor="#bfbfbf" strokeweight=".5pt">
                <v:stroke dashstyle="dash" joinstyle="miter"/>
                <v:textbox>
                  <w:txbxContent>
                    <w:p w14:paraId="55675D44" w14:textId="77777777" w:rsidR="004A5476" w:rsidRDefault="004A5476" w:rsidP="004A5476">
                      <w:pPr>
                        <w:jc w:val="center"/>
                      </w:pPr>
                      <w:r w:rsidRPr="00715C14">
                        <w:rPr>
                          <w:rFonts w:asciiTheme="majorEastAsia" w:eastAsiaTheme="majorEastAsia" w:hAnsiTheme="majorEastAsia" w:hint="eastAsia"/>
                          <w:color w:val="000000" w:themeColor="text1"/>
                          <w:sz w:val="22"/>
                        </w:rPr>
                        <w:t>実印</w:t>
                      </w:r>
                    </w:p>
                  </w:txbxContent>
                </v:textbox>
              </v:oval>
            </w:pict>
          </mc:Fallback>
        </mc:AlternateContent>
      </w:r>
      <w:r w:rsidR="00B5380D" w:rsidRPr="00531824">
        <w:rPr>
          <w:rFonts w:ascii="游ゴシック" w:eastAsia="游ゴシック" w:hAnsi="游ゴシック" w:hint="eastAsia"/>
        </w:rPr>
        <w:t xml:space="preserve">　　　　　　　　　　　　　　　＜相続人（申請者）＞</w:t>
      </w:r>
    </w:p>
    <w:p w14:paraId="4A7E43C1" w14:textId="5FC7ABD8" w:rsidR="00C25CA2" w:rsidRPr="00531824" w:rsidRDefault="00D10EFB"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w:t>
      </w:r>
      <w:r w:rsidRPr="00531824">
        <w:rPr>
          <w:rFonts w:ascii="游ゴシック" w:eastAsia="游ゴシック" w:hAnsi="游ゴシック" w:hint="eastAsia"/>
        </w:rPr>
        <w:t>住　所</w:t>
      </w:r>
      <w:r w:rsidR="00492A3C" w:rsidRPr="00531824">
        <w:rPr>
          <w:rFonts w:ascii="游ゴシック" w:eastAsia="游ゴシック" w:hAnsi="游ゴシック" w:hint="eastAsia"/>
        </w:rPr>
        <w:t>）</w:t>
      </w:r>
      <w:r w:rsidR="00F15E74" w:rsidRPr="00531824">
        <w:rPr>
          <w:rFonts w:ascii="游ゴシック" w:eastAsia="游ゴシック" w:hAnsi="游ゴシック" w:hint="eastAsia"/>
        </w:rPr>
        <w:t xml:space="preserve">  </w:t>
      </w:r>
    </w:p>
    <w:p w14:paraId="68FA1F0C" w14:textId="05198F60" w:rsidR="00C25CA2" w:rsidRPr="00531824" w:rsidRDefault="00492A3C" w:rsidP="00C25CA2">
      <w:pPr>
        <w:pStyle w:val="a5"/>
        <w:ind w:right="281"/>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2336" behindDoc="0" locked="0" layoutInCell="1" allowOverlap="1" wp14:anchorId="2D968C80" wp14:editId="0398C5FF">
                <wp:simplePos x="0" y="0"/>
                <wp:positionH relativeFrom="column">
                  <wp:posOffset>2628900</wp:posOffset>
                </wp:positionH>
                <wp:positionV relativeFrom="paragraph">
                  <wp:posOffset>292100</wp:posOffset>
                </wp:positionV>
                <wp:extent cx="1987550" cy="0"/>
                <wp:effectExtent l="0" t="0" r="31750" b="19050"/>
                <wp:wrapNone/>
                <wp:docPr id="3" name="直線コネクタ 3"/>
                <wp:cNvGraphicFramePr/>
                <a:graphic xmlns:a="http://schemas.openxmlformats.org/drawingml/2006/main">
                  <a:graphicData uri="http://schemas.microsoft.com/office/word/2010/wordprocessingShape">
                    <wps:wsp>
                      <wps:cNvCnPr/>
                      <wps:spPr>
                        <a:xfrm>
                          <a:off x="0" y="0"/>
                          <a:ext cx="19875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6431A5E" id="直線コネクタ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07pt,23pt" to="36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" strokecolor="windowText" strokeweight=".5pt">
                <v:stroke joinstyle="miter"/>
              </v:line>
            </w:pict>
          </mc:Fallback>
        </mc:AlternateContent>
      </w:r>
      <w:r w:rsidR="00D10EFB" w:rsidRPr="00531824">
        <w:rPr>
          <w:rFonts w:ascii="游ゴシック" w:eastAsia="游ゴシック" w:hAnsi="游ゴシック" w:hint="eastAsia"/>
        </w:rPr>
        <w:t xml:space="preserve">　　　　　　　　　　　　　　　（</w:t>
      </w:r>
      <w:r w:rsidRPr="00531824">
        <w:rPr>
          <w:rFonts w:ascii="游ゴシック" w:eastAsia="游ゴシック" w:hAnsi="游ゴシック" w:hint="eastAsia"/>
        </w:rPr>
        <w:t>氏　名</w:t>
      </w:r>
      <w:r w:rsidR="00C25CA2" w:rsidRPr="00531824">
        <w:rPr>
          <w:rFonts w:ascii="游ゴシック" w:eastAsia="游ゴシック" w:hAnsi="游ゴシック" w:hint="eastAsia"/>
        </w:rPr>
        <w:t>）</w:t>
      </w:r>
      <w:r w:rsidR="008A3430" w:rsidRPr="00531824">
        <w:rPr>
          <w:rFonts w:ascii="游ゴシック" w:eastAsia="游ゴシック" w:hAnsi="游ゴシック" w:hint="eastAsia"/>
          <w:sz w:val="24"/>
        </w:rPr>
        <w:t xml:space="preserve">　</w:t>
      </w:r>
    </w:p>
    <w:sectPr w:rsidR="00C25CA2" w:rsidRPr="00531824" w:rsidSect="00BA4D82">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80F8F" w14:textId="77777777" w:rsidR="00D8237C" w:rsidRDefault="00D8237C" w:rsidP="00B40531">
      <w:r>
        <w:separator/>
      </w:r>
    </w:p>
  </w:endnote>
  <w:endnote w:type="continuationSeparator" w:id="0">
    <w:p w14:paraId="6FE84ED1" w14:textId="77777777" w:rsidR="00D8237C" w:rsidRDefault="00D8237C" w:rsidP="00B4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7C72D" w14:textId="77777777" w:rsidR="00D8237C" w:rsidRDefault="00D8237C" w:rsidP="00B40531">
      <w:r>
        <w:separator/>
      </w:r>
    </w:p>
  </w:footnote>
  <w:footnote w:type="continuationSeparator" w:id="0">
    <w:p w14:paraId="39F16471" w14:textId="77777777" w:rsidR="00D8237C" w:rsidRDefault="00D8237C" w:rsidP="00B40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BD5"/>
    <w:multiLevelType w:val="hybridMultilevel"/>
    <w:tmpl w:val="9BE6306C"/>
    <w:lvl w:ilvl="0" w:tplc="0409000F">
      <w:start w:val="1"/>
      <w:numFmt w:val="decimal"/>
      <w:lvlText w:val="%1."/>
      <w:lvlJc w:val="left"/>
      <w:pPr>
        <w:ind w:left="420" w:hanging="420"/>
      </w:pPr>
    </w:lvl>
    <w:lvl w:ilvl="1" w:tplc="E1BA18CA">
      <w:start w:val="1"/>
      <w:numFmt w:val="decimalEnclosedCircle"/>
      <w:lvlText w:val="%2"/>
      <w:lvlJc w:val="left"/>
      <w:pPr>
        <w:ind w:left="840" w:hanging="420"/>
      </w:pPr>
      <w:rPr>
        <w:rFonts w:ascii="ＭＳ 明朝" w:eastAsia="ＭＳ 明朝" w:hAnsi="ＭＳ 明朝" w:cs="ＭＳ 明朝"/>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58"/>
    <w:rsid w:val="00003474"/>
    <w:rsid w:val="000750D6"/>
    <w:rsid w:val="00077BBC"/>
    <w:rsid w:val="00097EC6"/>
    <w:rsid w:val="000D4538"/>
    <w:rsid w:val="00151CB9"/>
    <w:rsid w:val="001B4E0B"/>
    <w:rsid w:val="00207E10"/>
    <w:rsid w:val="00262508"/>
    <w:rsid w:val="00265713"/>
    <w:rsid w:val="002A4ED0"/>
    <w:rsid w:val="002D1D76"/>
    <w:rsid w:val="002F63A7"/>
    <w:rsid w:val="003504D8"/>
    <w:rsid w:val="003A2337"/>
    <w:rsid w:val="003A546A"/>
    <w:rsid w:val="003B1D58"/>
    <w:rsid w:val="003C5A34"/>
    <w:rsid w:val="003D06AB"/>
    <w:rsid w:val="00417408"/>
    <w:rsid w:val="00432C80"/>
    <w:rsid w:val="00453EB8"/>
    <w:rsid w:val="004553B8"/>
    <w:rsid w:val="0048697C"/>
    <w:rsid w:val="00492A3C"/>
    <w:rsid w:val="004A5476"/>
    <w:rsid w:val="005118AE"/>
    <w:rsid w:val="00531824"/>
    <w:rsid w:val="005377D9"/>
    <w:rsid w:val="005B598C"/>
    <w:rsid w:val="005C7519"/>
    <w:rsid w:val="00674093"/>
    <w:rsid w:val="00695279"/>
    <w:rsid w:val="006B003A"/>
    <w:rsid w:val="006C6EBB"/>
    <w:rsid w:val="00711BA6"/>
    <w:rsid w:val="007330D6"/>
    <w:rsid w:val="00742507"/>
    <w:rsid w:val="007508A3"/>
    <w:rsid w:val="007A5D53"/>
    <w:rsid w:val="007C0FB8"/>
    <w:rsid w:val="00802552"/>
    <w:rsid w:val="00806DA2"/>
    <w:rsid w:val="00855FD5"/>
    <w:rsid w:val="00857984"/>
    <w:rsid w:val="00871C43"/>
    <w:rsid w:val="008942FD"/>
    <w:rsid w:val="008A3430"/>
    <w:rsid w:val="008A65D8"/>
    <w:rsid w:val="008C28AF"/>
    <w:rsid w:val="008F6798"/>
    <w:rsid w:val="009464F9"/>
    <w:rsid w:val="00A13FFD"/>
    <w:rsid w:val="00A95CCE"/>
    <w:rsid w:val="00B02652"/>
    <w:rsid w:val="00B40531"/>
    <w:rsid w:val="00B5380D"/>
    <w:rsid w:val="00B83442"/>
    <w:rsid w:val="00BA4D82"/>
    <w:rsid w:val="00C02FD9"/>
    <w:rsid w:val="00C25CA2"/>
    <w:rsid w:val="00C96824"/>
    <w:rsid w:val="00CB057D"/>
    <w:rsid w:val="00CB4E1D"/>
    <w:rsid w:val="00D10EFB"/>
    <w:rsid w:val="00D413A1"/>
    <w:rsid w:val="00D8237C"/>
    <w:rsid w:val="00D842D7"/>
    <w:rsid w:val="00E2610C"/>
    <w:rsid w:val="00E93069"/>
    <w:rsid w:val="00EC3E1F"/>
    <w:rsid w:val="00F0634E"/>
    <w:rsid w:val="00F10484"/>
    <w:rsid w:val="00F15E74"/>
    <w:rsid w:val="00F64E9C"/>
    <w:rsid w:val="00FA10C7"/>
    <w:rsid w:val="00FC4149"/>
    <w:rsid w:val="00FD49E1"/>
    <w:rsid w:val="00FF5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27E7E0F"/>
  <w15:chartTrackingRefBased/>
  <w15:docId w15:val="{BABB0135-1E7B-43D7-AC63-BE7E83E1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B598C"/>
  </w:style>
  <w:style w:type="character" w:customStyle="1" w:styleId="a4">
    <w:name w:val="挨拶文 (文字)"/>
    <w:basedOn w:val="a0"/>
    <w:link w:val="a3"/>
    <w:uiPriority w:val="99"/>
    <w:rsid w:val="005B598C"/>
  </w:style>
  <w:style w:type="paragraph" w:styleId="a5">
    <w:name w:val="Closing"/>
    <w:basedOn w:val="a"/>
    <w:link w:val="a6"/>
    <w:uiPriority w:val="99"/>
    <w:unhideWhenUsed/>
    <w:rsid w:val="005B598C"/>
    <w:pPr>
      <w:jc w:val="right"/>
    </w:pPr>
  </w:style>
  <w:style w:type="character" w:customStyle="1" w:styleId="a6">
    <w:name w:val="結語 (文字)"/>
    <w:basedOn w:val="a0"/>
    <w:link w:val="a5"/>
    <w:uiPriority w:val="99"/>
    <w:rsid w:val="005B598C"/>
  </w:style>
  <w:style w:type="paragraph" w:styleId="a7">
    <w:name w:val="header"/>
    <w:basedOn w:val="a"/>
    <w:link w:val="a8"/>
    <w:uiPriority w:val="99"/>
    <w:unhideWhenUsed/>
    <w:rsid w:val="00B40531"/>
    <w:pPr>
      <w:tabs>
        <w:tab w:val="center" w:pos="4252"/>
        <w:tab w:val="right" w:pos="8504"/>
      </w:tabs>
      <w:snapToGrid w:val="0"/>
    </w:pPr>
  </w:style>
  <w:style w:type="character" w:customStyle="1" w:styleId="a8">
    <w:name w:val="ヘッダー (文字)"/>
    <w:basedOn w:val="a0"/>
    <w:link w:val="a7"/>
    <w:uiPriority w:val="99"/>
    <w:rsid w:val="00B40531"/>
  </w:style>
  <w:style w:type="paragraph" w:styleId="a9">
    <w:name w:val="footer"/>
    <w:basedOn w:val="a"/>
    <w:link w:val="aa"/>
    <w:uiPriority w:val="99"/>
    <w:unhideWhenUsed/>
    <w:rsid w:val="00B40531"/>
    <w:pPr>
      <w:tabs>
        <w:tab w:val="center" w:pos="4252"/>
        <w:tab w:val="right" w:pos="8504"/>
      </w:tabs>
      <w:snapToGrid w:val="0"/>
    </w:pPr>
  </w:style>
  <w:style w:type="character" w:customStyle="1" w:styleId="aa">
    <w:name w:val="フッター (文字)"/>
    <w:basedOn w:val="a0"/>
    <w:link w:val="a9"/>
    <w:uiPriority w:val="99"/>
    <w:rsid w:val="00B40531"/>
  </w:style>
  <w:style w:type="paragraph" w:styleId="ab">
    <w:name w:val="Balloon Text"/>
    <w:basedOn w:val="a"/>
    <w:link w:val="ac"/>
    <w:uiPriority w:val="99"/>
    <w:semiHidden/>
    <w:unhideWhenUsed/>
    <w:rsid w:val="000D453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D4538"/>
    <w:rPr>
      <w:rFonts w:asciiTheme="majorHAnsi" w:eastAsiaTheme="majorEastAsia" w:hAnsiTheme="majorHAnsi" w:cstheme="majorBidi"/>
      <w:sz w:val="18"/>
      <w:szCs w:val="18"/>
    </w:rPr>
  </w:style>
  <w:style w:type="paragraph" w:styleId="ad">
    <w:name w:val="List Paragraph"/>
    <w:basedOn w:val="a"/>
    <w:uiPriority w:val="34"/>
    <w:qFormat/>
    <w:rsid w:val="00CB057D"/>
    <w:pPr>
      <w:ind w:leftChars="400" w:left="840"/>
    </w:pPr>
  </w:style>
  <w:style w:type="character" w:styleId="ae">
    <w:name w:val="annotation reference"/>
    <w:basedOn w:val="a0"/>
    <w:uiPriority w:val="99"/>
    <w:semiHidden/>
    <w:unhideWhenUsed/>
    <w:rsid w:val="006B003A"/>
    <w:rPr>
      <w:sz w:val="18"/>
      <w:szCs w:val="18"/>
    </w:rPr>
  </w:style>
  <w:style w:type="paragraph" w:styleId="af">
    <w:name w:val="annotation text"/>
    <w:basedOn w:val="a"/>
    <w:link w:val="af0"/>
    <w:uiPriority w:val="99"/>
    <w:semiHidden/>
    <w:unhideWhenUsed/>
    <w:rsid w:val="006B003A"/>
    <w:pPr>
      <w:jc w:val="left"/>
    </w:pPr>
  </w:style>
  <w:style w:type="character" w:customStyle="1" w:styleId="af0">
    <w:name w:val="コメント文字列 (文字)"/>
    <w:basedOn w:val="a0"/>
    <w:link w:val="af"/>
    <w:uiPriority w:val="99"/>
    <w:semiHidden/>
    <w:rsid w:val="006B003A"/>
  </w:style>
  <w:style w:type="paragraph" w:styleId="af1">
    <w:name w:val="annotation subject"/>
    <w:basedOn w:val="af"/>
    <w:next w:val="af"/>
    <w:link w:val="af2"/>
    <w:uiPriority w:val="99"/>
    <w:semiHidden/>
    <w:unhideWhenUsed/>
    <w:rsid w:val="006B003A"/>
    <w:rPr>
      <w:b/>
      <w:bCs/>
    </w:rPr>
  </w:style>
  <w:style w:type="character" w:customStyle="1" w:styleId="af2">
    <w:name w:val="コメント内容 (文字)"/>
    <w:basedOn w:val="af0"/>
    <w:link w:val="af1"/>
    <w:uiPriority w:val="99"/>
    <w:semiHidden/>
    <w:rsid w:val="006B00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74</Words>
  <Characters>425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2021-02-24T11:37:00Z</cp:lastPrinted>
  <dcterms:created xsi:type="dcterms:W3CDTF">2021-02-15T09:19:00Z</dcterms:created>
  <dcterms:modified xsi:type="dcterms:W3CDTF">2024-03-12T07:38:00Z</dcterms:modified>
</cp:coreProperties>
</file>